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5269"/>
        <w:gridCol w:w="1984"/>
      </w:tblGrid>
      <w:tr w:rsidR="008D6A97" w:rsidTr="004C3CB3">
        <w:trPr>
          <w:trHeight w:val="1522"/>
        </w:trPr>
        <w:tc>
          <w:tcPr>
            <w:tcW w:w="1814" w:type="dxa"/>
          </w:tcPr>
          <w:p w:rsidR="008D6A97" w:rsidRDefault="008D6A97" w:rsidP="004C3CB3">
            <w:r>
              <w:rPr>
                <w:noProof/>
                <w:lang w:eastAsia="tr-TR"/>
              </w:rPr>
              <w:drawing>
                <wp:inline distT="0" distB="0" distL="0" distR="0" wp14:anchorId="3250C369" wp14:editId="5F6556A7">
                  <wp:extent cx="1053389" cy="1022985"/>
                  <wp:effectExtent l="0" t="0" r="0" b="5715"/>
                  <wp:docPr id="46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</w:tcPr>
          <w:p w:rsidR="008814D9" w:rsidRDefault="008814D9" w:rsidP="004C3C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6A97" w:rsidRPr="00790FE4" w:rsidRDefault="008D6A97" w:rsidP="004C3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FE4">
              <w:rPr>
                <w:rFonts w:ascii="Times New Roman" w:hAnsi="Times New Roman" w:cs="Times New Roman"/>
                <w:b/>
              </w:rPr>
              <w:t>T.C.</w:t>
            </w:r>
          </w:p>
          <w:p w:rsidR="008D6A97" w:rsidRPr="00790FE4" w:rsidRDefault="008D6A97" w:rsidP="004C3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FE4">
              <w:rPr>
                <w:rFonts w:ascii="Times New Roman" w:hAnsi="Times New Roman" w:cs="Times New Roman"/>
                <w:b/>
              </w:rPr>
              <w:t>SELÇUK ÜNİVERSİTESİ</w:t>
            </w:r>
          </w:p>
          <w:p w:rsidR="008D6A97" w:rsidRPr="00790FE4" w:rsidRDefault="008D6A97" w:rsidP="004C3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FE4">
              <w:rPr>
                <w:rFonts w:ascii="Times New Roman" w:hAnsi="Times New Roman" w:cs="Times New Roman"/>
                <w:b/>
              </w:rPr>
              <w:t>STRATEJİ GELİŞTİRME DAİRE BAŞKANLIĞI</w:t>
            </w:r>
          </w:p>
          <w:p w:rsidR="008D6A97" w:rsidRPr="0009383A" w:rsidRDefault="008D6A97" w:rsidP="00093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83A">
              <w:rPr>
                <w:rFonts w:ascii="Times New Roman" w:hAnsi="Times New Roman" w:cs="Times New Roman"/>
                <w:b/>
              </w:rPr>
              <w:t xml:space="preserve">Stratejik Yönetim ve Planlama Müdürlüğü </w:t>
            </w:r>
          </w:p>
          <w:p w:rsidR="008D6A97" w:rsidRDefault="008D6A97" w:rsidP="004C3CB3">
            <w:bookmarkStart w:id="0" w:name="_GoBack"/>
            <w:bookmarkEnd w:id="0"/>
          </w:p>
        </w:tc>
        <w:tc>
          <w:tcPr>
            <w:tcW w:w="1984" w:type="dxa"/>
          </w:tcPr>
          <w:p w:rsidR="008D6A97" w:rsidRDefault="008D6A97" w:rsidP="004C3CB3"/>
          <w:p w:rsidR="008D6A97" w:rsidRDefault="008D6A97" w:rsidP="004C3CB3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1DB6" w:rsidRDefault="009D1DB6" w:rsidP="009D1DB6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1DB6" w:rsidRDefault="009D1DB6" w:rsidP="009D1DB6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1DB6" w:rsidRDefault="009D1DB6" w:rsidP="009D1DB6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1DB6" w:rsidRPr="009D1DB6" w:rsidRDefault="009D1DB6" w:rsidP="009D1DB6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2"/>
                <w:szCs w:val="12"/>
              </w:rPr>
            </w:pPr>
            <w:r w:rsidRPr="009D1DB6">
              <w:rPr>
                <w:rFonts w:ascii="Times New Roman" w:hAnsi="Times New Roman" w:cs="Times New Roman"/>
                <w:sz w:val="12"/>
                <w:szCs w:val="12"/>
              </w:rPr>
              <w:t>Doküman No    :SGDB.GT.FORM 01</w:t>
            </w:r>
          </w:p>
          <w:p w:rsidR="009D1DB6" w:rsidRPr="009D1DB6" w:rsidRDefault="009D1DB6" w:rsidP="009D1DB6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2"/>
                <w:szCs w:val="12"/>
              </w:rPr>
            </w:pPr>
            <w:r w:rsidRPr="009D1DB6">
              <w:rPr>
                <w:rFonts w:ascii="Times New Roman" w:hAnsi="Times New Roman" w:cs="Times New Roman"/>
                <w:sz w:val="12"/>
                <w:szCs w:val="12"/>
              </w:rPr>
              <w:t xml:space="preserve">İlk Yayın Tarihi: </w:t>
            </w:r>
          </w:p>
          <w:p w:rsidR="009D1DB6" w:rsidRPr="009D1DB6" w:rsidRDefault="009D1DB6" w:rsidP="009D1DB6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2"/>
                <w:szCs w:val="12"/>
              </w:rPr>
            </w:pPr>
            <w:r w:rsidRPr="009D1DB6">
              <w:rPr>
                <w:rFonts w:ascii="Times New Roman" w:hAnsi="Times New Roman" w:cs="Times New Roman"/>
                <w:sz w:val="12"/>
                <w:szCs w:val="12"/>
              </w:rPr>
              <w:t>Revizyon Tarihi:</w:t>
            </w:r>
          </w:p>
          <w:p w:rsidR="009D1DB6" w:rsidRPr="009D1DB6" w:rsidRDefault="009D1DB6" w:rsidP="009D1DB6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2"/>
                <w:szCs w:val="12"/>
              </w:rPr>
            </w:pPr>
            <w:r w:rsidRPr="009D1DB6">
              <w:rPr>
                <w:rFonts w:ascii="Times New Roman" w:hAnsi="Times New Roman" w:cs="Times New Roman"/>
                <w:sz w:val="12"/>
                <w:szCs w:val="12"/>
              </w:rPr>
              <w:t xml:space="preserve">Revize </w:t>
            </w:r>
            <w:proofErr w:type="gramStart"/>
            <w:r w:rsidRPr="009D1DB6">
              <w:rPr>
                <w:rFonts w:ascii="Times New Roman" w:hAnsi="Times New Roman" w:cs="Times New Roman"/>
                <w:sz w:val="12"/>
                <w:szCs w:val="12"/>
              </w:rPr>
              <w:t>No         :</w:t>
            </w:r>
            <w:proofErr w:type="gramEnd"/>
            <w:r w:rsidRPr="009D1DB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8D6A97" w:rsidRDefault="009D1DB6" w:rsidP="009D1DB6">
            <w:proofErr w:type="gramStart"/>
            <w:r w:rsidRPr="009D1DB6">
              <w:rPr>
                <w:rFonts w:ascii="Times New Roman" w:hAnsi="Times New Roman" w:cs="Times New Roman"/>
                <w:sz w:val="12"/>
                <w:szCs w:val="12"/>
              </w:rPr>
              <w:t>Sayfa                 :</w:t>
            </w:r>
            <w:proofErr w:type="gramEnd"/>
          </w:p>
        </w:tc>
      </w:tr>
    </w:tbl>
    <w:p w:rsidR="008D6A97" w:rsidRDefault="008D6A97" w:rsidP="00AE2D5E">
      <w:pPr>
        <w:spacing w:after="0"/>
        <w:jc w:val="center"/>
        <w:rPr>
          <w:b/>
          <w:color w:val="253949"/>
          <w:spacing w:val="38"/>
          <w:sz w:val="24"/>
          <w:szCs w:val="24"/>
        </w:rPr>
      </w:pPr>
    </w:p>
    <w:p w:rsidR="00E50AEB" w:rsidRDefault="00E50AEB" w:rsidP="00E50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20"/>
          <w:lang w:eastAsia="tr-TR"/>
        </w:rPr>
        <w:t>GÖREV TANIMI FORMU</w:t>
      </w:r>
    </w:p>
    <w:p w:rsidR="00AE2D5E" w:rsidRPr="00AE2D5E" w:rsidRDefault="00AE2D5E" w:rsidP="00AE2D5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253949"/>
          <w:spacing w:val="38"/>
          <w:kern w:val="36"/>
          <w:sz w:val="24"/>
          <w:szCs w:val="24"/>
          <w:lang w:eastAsia="tr-TR"/>
        </w:rPr>
      </w:pPr>
    </w:p>
    <w:p w:rsidR="00AE2D5E" w:rsidRPr="00AE2D5E" w:rsidRDefault="00AE2D5E" w:rsidP="00AE2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pacing w:val="20"/>
          <w:sz w:val="24"/>
          <w:szCs w:val="24"/>
          <w:lang w:eastAsia="tr-TR"/>
        </w:rPr>
      </w:pPr>
      <w:r w:rsidRPr="00AE2D5E">
        <w:rPr>
          <w:rFonts w:ascii="Times New Roman" w:eastAsia="Times New Roman" w:hAnsi="Times New Roman" w:cs="Times New Roman"/>
          <w:b/>
          <w:bCs/>
          <w:color w:val="333333"/>
          <w:spacing w:val="20"/>
          <w:sz w:val="24"/>
          <w:szCs w:val="24"/>
          <w:lang w:eastAsia="tr-TR"/>
        </w:rPr>
        <w:t xml:space="preserve">Birim Sorumlusu: </w:t>
      </w:r>
      <w:r w:rsidR="000032B9">
        <w:rPr>
          <w:rFonts w:ascii="Times New Roman" w:eastAsia="Times New Roman" w:hAnsi="Times New Roman" w:cs="Times New Roman"/>
          <w:b/>
          <w:bCs/>
          <w:color w:val="333333"/>
          <w:spacing w:val="20"/>
          <w:sz w:val="24"/>
          <w:szCs w:val="24"/>
          <w:lang w:eastAsia="tr-TR"/>
        </w:rPr>
        <w:t>Mehmet YAVUZ Şube Müdürü</w:t>
      </w:r>
    </w:p>
    <w:p w:rsidR="00AE2D5E" w:rsidRPr="00AE2D5E" w:rsidRDefault="00AE2D5E" w:rsidP="00AE2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pacing w:val="20"/>
          <w:sz w:val="24"/>
          <w:szCs w:val="24"/>
          <w:lang w:eastAsia="tr-TR"/>
        </w:rPr>
      </w:pPr>
    </w:p>
    <w:p w:rsidR="0054735A" w:rsidRPr="00221EAD" w:rsidRDefault="00AE2D5E" w:rsidP="00221EAD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333333"/>
          <w:spacing w:val="20"/>
          <w:sz w:val="24"/>
          <w:szCs w:val="24"/>
          <w:lang w:eastAsia="tr-TR"/>
        </w:rPr>
      </w:pPr>
      <w:r w:rsidRPr="00AE2D5E">
        <w:rPr>
          <w:rFonts w:ascii="Times New Roman" w:eastAsia="Times New Roman" w:hAnsi="Times New Roman" w:cs="Times New Roman"/>
          <w:b/>
          <w:bCs/>
          <w:color w:val="333333"/>
          <w:spacing w:val="20"/>
          <w:sz w:val="24"/>
          <w:szCs w:val="24"/>
          <w:lang w:eastAsia="tr-TR"/>
        </w:rPr>
        <w:t>Görevleri: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21EAD" w:rsidRPr="003D26CB" w:rsidTr="00E764A0">
        <w:tc>
          <w:tcPr>
            <w:tcW w:w="9062" w:type="dxa"/>
            <w:gridSpan w:val="2"/>
          </w:tcPr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Ulusal kalkınma strateji ve politikaları, yıllık program ve hükümet programı çerçevesinde Üniversitenin orta ve uzun vadeli strateji ve politikalarını belirlemek, amaçlarını oluşturmak üzere gerekli çalışmaları yapmak.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Üniversitemizin stratejik planlama çalışmalarına yönelik hazırlık programı oluşturmak, stratejik planlama sürecinde ihtiyaç duyulacak hizmetleri yürütmek, eğitim ve danışmanlık hizmeti sağlamak ve strateji planlama çalışmalarını koordine etmek.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Üniversitemizin stratejik plan hazırlıklarını koordine etmek ve sonuçlarının </w:t>
            </w:r>
            <w:proofErr w:type="gramStart"/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konsolide</w:t>
            </w:r>
            <w:proofErr w:type="gramEnd"/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edilmesi çalışmalarını yürüterek Stratejik Plan İzleme Raporu ile Stratejik Plan Değerlendirme Raporu'nu hazırlamak.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Üniversitemiz ile Başkanlığımızın </w:t>
            </w:r>
            <w:proofErr w:type="gramStart"/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misyon</w:t>
            </w:r>
            <w:proofErr w:type="gramEnd"/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vizyonunun belirlenmesi çalışmalarını yürütmek.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Üniversitemiz faaliyetlerinin stratejik plan, yıllık performans programı ve yılı bütçe kanununa uygunluğunu izlemek ve değerlendirmek.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Harcama birimleri ve ilgili diğer birimler tarafından hazırlanan birim faaliyet raporlarını esas alarak Üniversitemizin faaliyet raporunu hazırlamak.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İdarenin görev alanına giren konularda, hizmetleri etkileyecek dış faktörleri incelemek, İdarenin üstünlük ve zayıflıklarını tespit etmek.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  içi  kapasite   araştırması  yapmak,   hizmetlerin  etkililiğini  ve  yararlanıcı memnuniyetini analiz etmek ve genel araştırmalar yapmak.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İdarenin görevleri ile ilgili araştırma-geliştirme faaliyetlerini yürütmek,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Üniversitemizin yönetim bilgi sistemlerine ilişkin hizmetlerini ilgili birimlerle işbirliği içinde yerine getirmek.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Faaliyetleri ile ilgili bilgi ve verileri toplamak, tasnif etmek, analiz etmek ve</w:t>
            </w:r>
            <w:r w:rsidRPr="00F01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 faaliyet raporunu hazırlamak.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Stratejik Planlama ve Faaliyet ile ilgili diğer işleri yapmak.</w:t>
            </w:r>
          </w:p>
          <w:p w:rsidR="00221EAD" w:rsidRPr="00F0118E" w:rsidRDefault="00221EAD" w:rsidP="00221EAD">
            <w:pPr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Strateji Geliştirme Kurulunun sekretarya hizmetlerini yürütmek.</w:t>
            </w:r>
          </w:p>
          <w:p w:rsidR="00221EAD" w:rsidRDefault="00221EAD" w:rsidP="00221EA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011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Daire Başkanınca verilecek diğer görevleri yapmak. </w:t>
            </w:r>
          </w:p>
        </w:tc>
      </w:tr>
      <w:tr w:rsidR="00221EAD" w:rsidRPr="003D26CB" w:rsidTr="00E764A0">
        <w:tc>
          <w:tcPr>
            <w:tcW w:w="9062" w:type="dxa"/>
            <w:gridSpan w:val="2"/>
          </w:tcPr>
          <w:p w:rsidR="00221EAD" w:rsidRDefault="00221EAD" w:rsidP="00E764A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Bu dokümanda açıklanan görev tanımını okudum. Görevimi burada belirtilen kapsamda yerine getirmeyi kabul ve taahhüt ediyorum.</w:t>
            </w:r>
          </w:p>
          <w:p w:rsidR="00221EAD" w:rsidRDefault="00221EAD" w:rsidP="00E764A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221EAD" w:rsidRDefault="00221EAD" w:rsidP="00E764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221EAD" w:rsidRDefault="00221EAD" w:rsidP="00E764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</w:t>
            </w:r>
            <w:r w:rsidR="00A652A1">
              <w:rPr>
                <w:rFonts w:ascii="Times New Roman" w:hAnsi="Times New Roman" w:cs="Times New Roman"/>
                <w:b/>
                <w:szCs w:val="24"/>
              </w:rPr>
              <w:t xml:space="preserve">                            </w:t>
            </w:r>
            <w:proofErr w:type="gramStart"/>
            <w:r w:rsidR="00A652A1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A652A1">
              <w:rPr>
                <w:rFonts w:ascii="Times New Roman" w:hAnsi="Times New Roman" w:cs="Times New Roman"/>
                <w:b/>
                <w:szCs w:val="24"/>
              </w:rPr>
              <w:t>/…/2024</w:t>
            </w:r>
          </w:p>
          <w:p w:rsidR="00221EAD" w:rsidRDefault="00774820" w:rsidP="00E764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Mehmet YAVUZ</w:t>
            </w:r>
          </w:p>
          <w:p w:rsidR="00221EAD" w:rsidRPr="003D26CB" w:rsidRDefault="00221EAD" w:rsidP="00E764A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21EAD" w:rsidRPr="003D26CB" w:rsidTr="00E764A0">
        <w:tc>
          <w:tcPr>
            <w:tcW w:w="4390" w:type="dxa"/>
          </w:tcPr>
          <w:p w:rsidR="00221EAD" w:rsidRPr="003D26CB" w:rsidRDefault="00221EAD" w:rsidP="00E764A0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 xml:space="preserve">                  Birim Sorumlusu</w:t>
            </w:r>
          </w:p>
          <w:p w:rsidR="00221EAD" w:rsidRPr="003D26CB" w:rsidRDefault="00221EAD" w:rsidP="00E764A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2" w:type="dxa"/>
          </w:tcPr>
          <w:p w:rsidR="00221EAD" w:rsidRPr="003D26CB" w:rsidRDefault="00221EAD" w:rsidP="00E764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221EAD" w:rsidRPr="003D26CB" w:rsidTr="00E764A0">
        <w:trPr>
          <w:trHeight w:val="1267"/>
        </w:trPr>
        <w:tc>
          <w:tcPr>
            <w:tcW w:w="4390" w:type="dxa"/>
          </w:tcPr>
          <w:p w:rsidR="00221EAD" w:rsidRPr="003D26CB" w:rsidRDefault="00221EAD" w:rsidP="00E764A0">
            <w:pPr>
              <w:rPr>
                <w:rFonts w:ascii="Times New Roman" w:hAnsi="Times New Roman" w:cs="Times New Roman"/>
                <w:szCs w:val="24"/>
              </w:rPr>
            </w:pPr>
          </w:p>
          <w:p w:rsidR="00221EAD" w:rsidRPr="003D26CB" w:rsidRDefault="00221EAD" w:rsidP="00E764A0">
            <w:pPr>
              <w:rPr>
                <w:rFonts w:ascii="Times New Roman" w:hAnsi="Times New Roman" w:cs="Times New Roman"/>
                <w:szCs w:val="24"/>
              </w:rPr>
            </w:pPr>
            <w:r w:rsidRPr="003D26CB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  <w:p w:rsidR="00221EAD" w:rsidRPr="003D26CB" w:rsidRDefault="00221EAD" w:rsidP="00E764A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2" w:type="dxa"/>
          </w:tcPr>
          <w:p w:rsidR="00221EAD" w:rsidRPr="003D26CB" w:rsidRDefault="00221EAD" w:rsidP="00E764A0">
            <w:pPr>
              <w:rPr>
                <w:rFonts w:ascii="Times New Roman" w:hAnsi="Times New Roman" w:cs="Times New Roman"/>
                <w:szCs w:val="24"/>
              </w:rPr>
            </w:pPr>
          </w:p>
          <w:p w:rsidR="00221EAD" w:rsidRPr="003D26CB" w:rsidRDefault="00221EAD" w:rsidP="00E764A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21EAD" w:rsidRDefault="00221EAD" w:rsidP="00221EAD">
      <w:pPr>
        <w:shd w:val="clear" w:color="auto" w:fill="FFFFFF"/>
        <w:spacing w:before="120" w:after="180" w:line="276" w:lineRule="auto"/>
        <w:jc w:val="both"/>
      </w:pPr>
    </w:p>
    <w:sectPr w:rsidR="00221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17743"/>
    <w:multiLevelType w:val="multilevel"/>
    <w:tmpl w:val="53D4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07B82"/>
    <w:multiLevelType w:val="multilevel"/>
    <w:tmpl w:val="53D4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35"/>
    <w:rsid w:val="000032B9"/>
    <w:rsid w:val="0009383A"/>
    <w:rsid w:val="00221EAD"/>
    <w:rsid w:val="003450F8"/>
    <w:rsid w:val="003F2065"/>
    <w:rsid w:val="00450DFD"/>
    <w:rsid w:val="0054735A"/>
    <w:rsid w:val="0067597B"/>
    <w:rsid w:val="00774820"/>
    <w:rsid w:val="008814D9"/>
    <w:rsid w:val="008D6A97"/>
    <w:rsid w:val="009D1DB6"/>
    <w:rsid w:val="00A652A1"/>
    <w:rsid w:val="00AE2D5E"/>
    <w:rsid w:val="00B41A35"/>
    <w:rsid w:val="00E17D76"/>
    <w:rsid w:val="00E50AEB"/>
    <w:rsid w:val="00EA12FD"/>
    <w:rsid w:val="00F0118E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DB307-74ED-4CA1-98AD-54BCDAF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50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2023-04-05T10:53:00Z</cp:lastPrinted>
  <dcterms:created xsi:type="dcterms:W3CDTF">2023-12-07T08:25:00Z</dcterms:created>
  <dcterms:modified xsi:type="dcterms:W3CDTF">2024-01-29T10:57:00Z</dcterms:modified>
</cp:coreProperties>
</file>